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07C86" w:rsidRPr="00C07C86" w:rsidRDefault="00C07C86" w:rsidP="00C07C86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07C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ВОСТОЧНО-КАЗАХСТАНСКИЙ ГОСУДАРСТВЕННЫЙ ТЕХНИЧЕСКИЙ УНИВЕРСИТЕТ им. Д. СЕРИКБАЕВА</w:t>
      </w:r>
    </w:p>
    <w:p w:rsidR="00C07C86" w:rsidRPr="00C07C86" w:rsidRDefault="00C07C86" w:rsidP="00C07C86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07C8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ЭКЗАМЕНАЦИОННЫЙ БИЛЕТ</w:t>
      </w:r>
    </w:p>
    <w:p w:rsidR="00C07C86" w:rsidRPr="00C07C86" w:rsidRDefault="00C07C86" w:rsidP="00C07C86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07C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дисциплине </w:t>
      </w:r>
      <w:r w:rsidRPr="00C07C86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Современные аспекты развития стандартизации и сертификации (по отраслям)</w:t>
      </w:r>
    </w:p>
    <w:p w:rsidR="00C07C86" w:rsidRPr="00C07C86" w:rsidRDefault="00C07C86" w:rsidP="00C07C86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07C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специальности </w:t>
      </w:r>
      <w:r w:rsidRPr="00C07C86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7M07501</w:t>
      </w:r>
    </w:p>
    <w:p w:rsidR="00C07C86" w:rsidRPr="00C07C86" w:rsidRDefault="00C07C86" w:rsidP="00C07C8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07C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Развитие и гармонизация государственной системы технического регулирования РК с международными системами.</w:t>
      </w:r>
    </w:p>
    <w:p w:rsidR="00C07C86" w:rsidRPr="00C07C86" w:rsidRDefault="00C07C86" w:rsidP="00C07C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7C86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C07C86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C07C86" w:rsidRPr="00C07C86" w:rsidRDefault="00C07C86" w:rsidP="00C07C8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07C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Средства измерений. Виды средств измерений.</w:t>
      </w:r>
    </w:p>
    <w:p w:rsidR="00C07C86" w:rsidRPr="00C07C86" w:rsidRDefault="00C07C86" w:rsidP="00C07C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7C86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C07C86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C07C86" w:rsidRPr="00C07C86" w:rsidRDefault="00C07C86" w:rsidP="00C07C8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07C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Определить размер заработной платы рабочих по сдельной системе при Укладке фундаментных блоков массой 2,5 т под колонны, шт. Состав звена - 1-4-го раз., 1-3-го раз. 1-2-го раз., Норма труда 1,41 </w:t>
      </w:r>
      <w:proofErr w:type="gramStart"/>
      <w:r w:rsidRPr="00C07C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чел</w:t>
      </w:r>
      <w:proofErr w:type="gramEnd"/>
      <w:r w:rsidRPr="00C07C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х час, срок работы в сменах – 21 см. Продолжительность рабочей смены – 8,2 ч. Всего отработано за месяц двадцать две смены, производительность труда – 120 %.</w:t>
      </w:r>
    </w:p>
    <w:p w:rsidR="00C07C86" w:rsidRPr="00C07C86" w:rsidRDefault="00C07C86" w:rsidP="00C07C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7C86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C07C86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C07C86" w:rsidRPr="00C07C86" w:rsidRDefault="00C07C86" w:rsidP="00C07C86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07C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               Гольцев А. Г.</w:t>
      </w:r>
    </w:p>
    <w:p w:rsidR="00C07C86" w:rsidRDefault="00C07C86" w:rsidP="00C07C86"/>
    <w:p w:rsidR="00C07C86" w:rsidRDefault="00C07C86" w:rsidP="00C07C86"/>
    <w:p w:rsidR="00C07C86" w:rsidRPr="00C07C86" w:rsidRDefault="00C07C86" w:rsidP="00C07C86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07C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ВОСТОЧНО-КАЗАХСТАНСКИЙ ГОСУДАРСТВЕННЫЙ ТЕХНИЧЕСКИЙ УНИВЕРСИТЕТ им. Д. СЕРИКБАЕВА</w:t>
      </w:r>
    </w:p>
    <w:p w:rsidR="00C07C86" w:rsidRPr="00C07C86" w:rsidRDefault="00C07C86" w:rsidP="00C07C86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07C8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ЭКЗАМЕНАЦИОННЫЙ БИЛЕТ</w:t>
      </w:r>
    </w:p>
    <w:p w:rsidR="00C07C86" w:rsidRPr="00C07C86" w:rsidRDefault="00C07C86" w:rsidP="00C07C86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07C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дисциплине </w:t>
      </w:r>
      <w:r w:rsidRPr="00C07C86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Современные аспекты развития стандартизации и сертификации (по отраслям)</w:t>
      </w:r>
    </w:p>
    <w:p w:rsidR="00C07C86" w:rsidRPr="00C07C86" w:rsidRDefault="00C07C86" w:rsidP="00C07C86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07C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специальности </w:t>
      </w:r>
      <w:r w:rsidRPr="00C07C86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7M07501</w:t>
      </w:r>
    </w:p>
    <w:p w:rsidR="00C07C86" w:rsidRPr="00C07C86" w:rsidRDefault="00C07C86" w:rsidP="00C07C8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07C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Методы стандартизации.</w:t>
      </w:r>
    </w:p>
    <w:p w:rsidR="00C07C86" w:rsidRPr="00C07C86" w:rsidRDefault="00C07C86" w:rsidP="00C07C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7C86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C07C86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C07C86" w:rsidRPr="00C07C86" w:rsidRDefault="00C07C86" w:rsidP="00C07C8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07C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Введение единой государственной политики в области стандартизации, метрологии, сертификации и управления качеством.</w:t>
      </w:r>
    </w:p>
    <w:p w:rsidR="00C07C86" w:rsidRPr="00C07C86" w:rsidRDefault="00C07C86" w:rsidP="00C07C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7C86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C07C86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C07C86" w:rsidRPr="00C07C86" w:rsidRDefault="00C07C86" w:rsidP="00C07C8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07C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Определить профессию, разряд рабочих, тарифную ставку и соответственно повременно-премиальную заработную плату при выполнении электромонтажных работ. Рабочий - Электромонтер 5-р – 1 чел. Количество отработанных часов 202 часа, размер премии 20%.</w:t>
      </w:r>
    </w:p>
    <w:p w:rsidR="00C07C86" w:rsidRPr="00C07C86" w:rsidRDefault="00C07C86" w:rsidP="00C07C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7C86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C07C86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C07C86" w:rsidRPr="00C07C86" w:rsidRDefault="00C07C86" w:rsidP="00C07C86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07C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               Гольцев А. Г.</w:t>
      </w:r>
    </w:p>
    <w:p w:rsidR="00C07C86" w:rsidRDefault="00C07C86" w:rsidP="00C07C86"/>
    <w:p w:rsidR="00C07C86" w:rsidRDefault="00C07C86" w:rsidP="00C07C86"/>
    <w:p w:rsidR="00C07C86" w:rsidRDefault="00C07C86" w:rsidP="00C07C86"/>
    <w:p w:rsidR="00C07C86" w:rsidRDefault="00C07C86" w:rsidP="00C07C86"/>
    <w:p w:rsidR="00C07C86" w:rsidRDefault="00C07C86" w:rsidP="00C07C86"/>
    <w:p w:rsidR="00C07C86" w:rsidRPr="00C07C86" w:rsidRDefault="00C07C86" w:rsidP="00C07C86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07C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ВОСТОЧНО-КАЗАХСТАНСКИЙ ГОСУДАРСТВЕННЫЙ ТЕХНИЧЕСКИЙ УНИВЕРСИТЕТ им. Д. СЕРИКБАЕВА</w:t>
      </w:r>
    </w:p>
    <w:p w:rsidR="00C07C86" w:rsidRPr="00C07C86" w:rsidRDefault="00C07C86" w:rsidP="00C07C86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07C8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>ЭКЗАМЕНАЦИОННЫЙ БИЛЕТ</w:t>
      </w:r>
    </w:p>
    <w:p w:rsidR="00C07C86" w:rsidRPr="00C07C86" w:rsidRDefault="00C07C86" w:rsidP="00C07C86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07C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дисциплине </w:t>
      </w:r>
      <w:r w:rsidRPr="00C07C86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Современные аспекты развития стандартизации и сертификации (по отраслям)</w:t>
      </w:r>
    </w:p>
    <w:p w:rsidR="00C07C86" w:rsidRPr="00C07C86" w:rsidRDefault="00C07C86" w:rsidP="00C07C86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07C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специальности </w:t>
      </w:r>
      <w:r w:rsidRPr="00C07C86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7M07501</w:t>
      </w:r>
    </w:p>
    <w:p w:rsidR="00C07C86" w:rsidRPr="00C07C86" w:rsidRDefault="00C07C86" w:rsidP="00C07C8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07C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Привлечение международных экспертов.</w:t>
      </w:r>
    </w:p>
    <w:p w:rsidR="00C07C86" w:rsidRPr="00C07C86" w:rsidRDefault="00C07C86" w:rsidP="00C07C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7C86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C07C86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C07C86" w:rsidRPr="00C07C86" w:rsidRDefault="00C07C86" w:rsidP="00C07C8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07C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Для чего выполняется кодирование продукции штрихкодом. Примеры.</w:t>
      </w:r>
    </w:p>
    <w:p w:rsidR="00C07C86" w:rsidRPr="00C07C86" w:rsidRDefault="00C07C86" w:rsidP="00C07C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7C86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C07C86" w:rsidRPr="00C07C86" w:rsidRDefault="00C07C86" w:rsidP="00C07C8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07C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Определить размер заработной платы рабочих по сдельной системе при Укладке фундаментных блоков массой 2,5 т под колонны, шт. Состав звена - 1-4-го раз., 1-3-го раз. 1-2-го раз., Норма труда 1,41 </w:t>
      </w:r>
      <w:proofErr w:type="gramStart"/>
      <w:r w:rsidRPr="00C07C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чел</w:t>
      </w:r>
      <w:proofErr w:type="gramEnd"/>
      <w:r w:rsidRPr="00C07C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х час, срок работы в сменах – 21 см. Продолжительность рабочей смены – 8,2 ч. Всего отработано за месяц двадцать две смены, производительность труда – 120 %.</w:t>
      </w:r>
    </w:p>
    <w:p w:rsidR="00C07C86" w:rsidRPr="00C07C86" w:rsidRDefault="00C07C86" w:rsidP="00C07C8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07C86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C07C86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C07C86" w:rsidRPr="00C07C86" w:rsidRDefault="00C07C86" w:rsidP="00C07C8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07C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               Гольцев А. Г.</w:t>
      </w:r>
    </w:p>
    <w:p w:rsidR="00C07C86" w:rsidRDefault="00C07C86" w:rsidP="00C07C86">
      <w:bookmarkStart w:id="0" w:name="_GoBack"/>
      <w:bookmarkEnd w:id="0"/>
    </w:p>
    <w:p w:rsidR="00C07C86" w:rsidRDefault="00C07C86" w:rsidP="00C07C86"/>
    <w:p w:rsidR="00C07C86" w:rsidRDefault="00C07C86" w:rsidP="00C07C86"/>
    <w:p w:rsidR="00C07C86" w:rsidRDefault="00C07C86" w:rsidP="00C07C86"/>
    <w:p w:rsidR="00C07C86" w:rsidRDefault="00C07C86" w:rsidP="00C07C86"/>
    <w:p w:rsidR="00C07C86" w:rsidRDefault="00C07C86" w:rsidP="00C07C86"/>
    <w:p w:rsidR="00C07C86" w:rsidRPr="00C07C86" w:rsidRDefault="00C07C86" w:rsidP="00C07C86"/>
    <w:sectPr w:rsidR="00C07C86" w:rsidRPr="00C07C8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5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0568"/>
    <w:rsid w:val="00190568"/>
    <w:rsid w:val="00C07C86"/>
    <w:rsid w:val="00D44D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8A7A9D"/>
  <w15:chartTrackingRefBased/>
  <w15:docId w15:val="{5BB0F9B3-8962-4B12-B996-EFA24B473E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C07C8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0">
    <w:name w:val="c0"/>
    <w:basedOn w:val="a"/>
    <w:rsid w:val="00C07C8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C07C86"/>
  </w:style>
  <w:style w:type="paragraph" w:customStyle="1" w:styleId="c2">
    <w:name w:val="c2"/>
    <w:basedOn w:val="a"/>
    <w:rsid w:val="00C07C8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97173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176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0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7605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3573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6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326</Words>
  <Characters>1859</Characters>
  <Application>Microsoft Office Word</Application>
  <DocSecurity>0</DocSecurity>
  <Lines>15</Lines>
  <Paragraphs>4</Paragraphs>
  <ScaleCrop>false</ScaleCrop>
  <Company>diakov.net</Company>
  <LinksUpToDate>false</LinksUpToDate>
  <CharactersWithSpaces>2181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2021-03-29T04:12:00Z</dcterms:created>
  <dcterms:modified xsi:type="dcterms:W3CDTF">2021-03-29T04:17:00Z</dcterms:modified>
</cp:coreProperties>
</file>